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FA8C" w14:textId="77777777" w:rsidR="00CA252E" w:rsidRDefault="004A48C6">
      <w:pPr>
        <w:wordWrap w:val="0"/>
        <w:spacing w:line="594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4D1C902" wp14:editId="3F193E00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消费品召回计划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6688"/>
      </w:tblGrid>
      <w:tr w:rsidR="00CA252E" w14:paraId="6A6A680F" w14:textId="77777777">
        <w:trPr>
          <w:trHeight w:val="88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9AB5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0764" w14:textId="77777777" w:rsidR="00CA252E" w:rsidRDefault="004A48C6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深圳市吉祥腾达科技有限公司</w:t>
            </w:r>
          </w:p>
        </w:tc>
      </w:tr>
      <w:tr w:rsidR="00CA252E" w14:paraId="50088C18" w14:textId="77777777">
        <w:trPr>
          <w:trHeight w:val="48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F466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A493" w14:textId="77777777" w:rsidR="00CA252E" w:rsidRDefault="004A48C6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无线路由器</w:t>
            </w:r>
          </w:p>
        </w:tc>
      </w:tr>
      <w:tr w:rsidR="00CA252E" w14:paraId="79F583CD" w14:textId="77777777">
        <w:trPr>
          <w:trHeight w:val="60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55C0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8934" w14:textId="77777777" w:rsidR="00CA252E" w:rsidRDefault="004A48C6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Tenda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腾达</w:t>
            </w:r>
          </w:p>
        </w:tc>
      </w:tr>
      <w:tr w:rsidR="00CA252E" w14:paraId="45B9B494" w14:textId="77777777">
        <w:trPr>
          <w:trHeight w:val="656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FAC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7198" w14:textId="77777777" w:rsidR="00CA252E" w:rsidRDefault="004A48C6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450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台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CA252E" w14:paraId="0C159B8A" w14:textId="77777777">
        <w:trPr>
          <w:trHeight w:val="656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5BE0" w14:textId="77777777" w:rsidR="00CA252E" w:rsidRDefault="004A48C6">
            <w:pPr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4623" w14:textId="77777777" w:rsidR="00CA252E" w:rsidRDefault="004A48C6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F3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/9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V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-0.6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A</w:t>
            </w:r>
          </w:p>
        </w:tc>
      </w:tr>
      <w:tr w:rsidR="00CA252E" w14:paraId="4308F028" w14:textId="77777777">
        <w:trPr>
          <w:trHeight w:val="656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B16F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C0ED" w14:textId="77777777" w:rsidR="00CA252E" w:rsidRDefault="004A48C6">
            <w:pPr>
              <w:snapToGrid w:val="0"/>
              <w:jc w:val="left"/>
              <w:textAlignment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27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CA252E" w14:paraId="5492CC91" w14:textId="77777777">
        <w:trPr>
          <w:trHeight w:val="656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00E1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9182" w14:textId="77777777" w:rsidR="00CA252E" w:rsidRDefault="004A48C6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工单号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0229074/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一批次</w:t>
            </w:r>
          </w:p>
        </w:tc>
      </w:tr>
      <w:tr w:rsidR="00CA252E" w14:paraId="3835281D" w14:textId="77777777">
        <w:trPr>
          <w:trHeight w:val="3058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B430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634A" w14:textId="77777777" w:rsidR="00CA252E" w:rsidRDefault="004A48C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三天线无线路由器</w:t>
            </w:r>
          </w:p>
          <w:p w14:paraId="23D4DD29" w14:textId="77777777" w:rsidR="00CA252E" w:rsidRDefault="004A48C6">
            <w:pPr>
              <w:pStyle w:val="a9"/>
              <w:widowControl/>
              <w:shd w:val="clear" w:color="auto" w:fill="FFFFFF"/>
              <w:snapToGrid w:val="0"/>
              <w:spacing w:beforeAutospacing="0" w:afterAutospacing="0"/>
              <w:textAlignment w:val="center"/>
              <w:rPr>
                <w:rFonts w:ascii="Times New Roman" w:eastAsia="仿宋_GB2312" w:hAnsi="Times New Roman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66C4B89" wp14:editId="439A8FD3">
                  <wp:extent cx="2310130" cy="15887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261" cy="1594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52E" w14:paraId="0F6A4CB5" w14:textId="77777777">
        <w:trPr>
          <w:trHeight w:val="271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BF8B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1DA0" w14:textId="77777777" w:rsidR="00CA252E" w:rsidRDefault="004A48C6">
            <w:pPr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产品的配件电源适配器的“电气绝缘和抗电强度”安全项目不符合GB</w:t>
            </w:r>
            <w:r>
              <w:rPr>
                <w:rFonts w:ascii="仿宋_GB2312" w:eastAsia="仿宋_GB2312"/>
                <w:sz w:val="32"/>
                <w:szCs w:val="30"/>
              </w:rPr>
              <w:t xml:space="preserve"> 4943.1-2011</w:t>
            </w:r>
            <w:r>
              <w:rPr>
                <w:rFonts w:ascii="仿宋_GB2312" w:eastAsia="仿宋_GB2312" w:hint="eastAsia"/>
                <w:sz w:val="32"/>
                <w:szCs w:val="30"/>
              </w:rPr>
              <w:t>标准</w:t>
            </w:r>
          </w:p>
        </w:tc>
      </w:tr>
      <w:tr w:rsidR="00CA252E" w14:paraId="23C7086D" w14:textId="77777777">
        <w:trPr>
          <w:trHeight w:val="48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7D76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2389" w14:textId="77777777" w:rsidR="00CA252E" w:rsidRDefault="004A48C6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可能会引起电击危险</w:t>
            </w:r>
          </w:p>
        </w:tc>
      </w:tr>
      <w:tr w:rsidR="00CA252E" w14:paraId="647AEAD9" w14:textId="77777777">
        <w:trPr>
          <w:trHeight w:val="182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0648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B2FA" w14:textId="77777777" w:rsidR="00CA252E" w:rsidRDefault="004A48C6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 w:rsidR="00CA252E" w14:paraId="2DCD0E1E" w14:textId="77777777">
        <w:trPr>
          <w:trHeight w:val="48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725A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D9A2" w14:textId="168CED61" w:rsidR="00CA252E" w:rsidRDefault="004A48C6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通知销售商立即停止销售缺陷产品，并在公司官网发布召回公告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告知消费者具体召回事宜，为购买到缺陷产品的消费者免费更换或退货处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理。</w:t>
            </w:r>
          </w:p>
        </w:tc>
      </w:tr>
      <w:tr w:rsidR="00CA252E" w14:paraId="4977DC0D" w14:textId="77777777">
        <w:trPr>
          <w:trHeight w:val="358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6EE4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lastRenderedPageBreak/>
              <w:t>召回负责机构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DA13" w14:textId="77777777" w:rsidR="00CA252E" w:rsidRDefault="004A48C6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深圳市吉祥腾达科技有限公司</w:t>
            </w:r>
          </w:p>
        </w:tc>
      </w:tr>
      <w:tr w:rsidR="00CA252E" w14:paraId="3BB1ACE2" w14:textId="77777777">
        <w:trPr>
          <w:trHeight w:val="748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ADB3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33C4" w14:textId="0741ECC8" w:rsidR="004A48C6" w:rsidRPr="00DD46BF" w:rsidRDefault="00DD46BF">
            <w:pPr>
              <w:widowControl/>
              <w:spacing w:line="594" w:lineRule="exact"/>
              <w:rPr>
                <w:rFonts w:ascii="Times New Roman" w:eastAsia="仿宋_GB2312" w:hAnsi="Times New Roman" w:cs="Times New Roman"/>
                <w:sz w:val="32"/>
                <w:szCs w:val="30"/>
              </w:rPr>
            </w:pPr>
            <w:r w:rsidRPr="00DD46BF">
              <w:rPr>
                <w:rFonts w:ascii="Times New Roman" w:eastAsia="仿宋_GB2312" w:hAnsi="Times New Roman" w:cs="Times New Roman" w:hint="eastAsia"/>
                <w:sz w:val="32"/>
                <w:szCs w:val="30"/>
              </w:rPr>
              <w:t>电话</w:t>
            </w:r>
            <w:r w:rsidR="003370A5">
              <w:rPr>
                <w:rFonts w:ascii="Times New Roman" w:eastAsia="仿宋_GB2312" w:hAnsi="Times New Roman" w:cs="Times New Roman" w:hint="eastAsia"/>
                <w:sz w:val="32"/>
                <w:szCs w:val="30"/>
              </w:rPr>
              <w:t>及官网公告</w:t>
            </w:r>
            <w:r w:rsidR="004A48C6" w:rsidRPr="00DD46BF">
              <w:rPr>
                <w:rFonts w:ascii="Times New Roman" w:eastAsia="仿宋_GB2312" w:hAnsi="Times New Roman" w:cs="Times New Roman" w:hint="eastAsia"/>
                <w:sz w:val="32"/>
                <w:szCs w:val="30"/>
              </w:rPr>
              <w:t>通知各地代理商</w:t>
            </w:r>
          </w:p>
          <w:p w14:paraId="5623EFC1" w14:textId="72564BEE" w:rsidR="00CA252E" w:rsidRPr="004A48C6" w:rsidRDefault="004A48C6">
            <w:pPr>
              <w:widowControl/>
              <w:spacing w:line="594" w:lineRule="exact"/>
              <w:rPr>
                <w:rFonts w:ascii="Times New Roman" w:eastAsia="仿宋_GB2312" w:hAnsi="Times New Roman" w:cs="Times New Roman"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0"/>
              </w:rPr>
              <w:t>（召回服务热线</w:t>
            </w:r>
            <w:r w:rsidR="003370A5">
              <w:rPr>
                <w:rFonts w:ascii="Times New Roman" w:eastAsia="仿宋_GB2312" w:hAnsi="Times New Roman" w:cs="Times New Roman" w:hint="eastAsia"/>
                <w:sz w:val="32"/>
                <w:szCs w:val="30"/>
              </w:rPr>
              <w:t>4</w:t>
            </w:r>
            <w:r w:rsidR="003370A5">
              <w:rPr>
                <w:rFonts w:ascii="Times New Roman" w:eastAsia="仿宋_GB2312" w:hAnsi="Times New Roman" w:cs="Times New Roman"/>
                <w:sz w:val="32"/>
                <w:szCs w:val="30"/>
              </w:rPr>
              <w:t>006622666</w:t>
            </w:r>
            <w:r>
              <w:rPr>
                <w:rFonts w:ascii="Times New Roman" w:eastAsia="仿宋_GB2312" w:hAnsi="Times New Roman" w:cs="Times New Roman"/>
                <w:sz w:val="32"/>
                <w:szCs w:val="30"/>
              </w:rPr>
              <w:t>）</w:t>
            </w:r>
          </w:p>
        </w:tc>
      </w:tr>
      <w:tr w:rsidR="00CA252E" w14:paraId="2E8B2E4E" w14:textId="77777777">
        <w:trPr>
          <w:trHeight w:val="447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37EA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CF5E" w14:textId="77777777" w:rsidR="00CA252E" w:rsidRDefault="004A48C6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集中召回时间计划在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2023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17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2023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日（具体以实际进度安排为准）</w:t>
            </w:r>
          </w:p>
        </w:tc>
      </w:tr>
      <w:tr w:rsidR="00CA252E" w14:paraId="16C4E12A" w14:textId="77777777">
        <w:trPr>
          <w:trHeight w:val="365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220E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4402" w14:textId="77777777" w:rsidR="00CA252E" w:rsidRDefault="004A48C6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CA252E" w14:paraId="26855A47" w14:textId="77777777">
        <w:trPr>
          <w:trHeight w:val="525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B2F8" w14:textId="77777777" w:rsidR="00CA252E" w:rsidRDefault="004A48C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9C19" w14:textId="0A9236A0" w:rsidR="00CA252E" w:rsidRDefault="004A48C6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 w:rsidRPr="00DD46B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深圳市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市场监督管理局网站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政务公开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-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重点领域信息公开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-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召回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栏目，或拨打</w:t>
            </w:r>
            <w:r w:rsidRPr="00DD46B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深圳市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市场监督管理局</w:t>
            </w:r>
            <w:r w:rsidRPr="00DD46BF">
              <w:rPr>
                <w:rFonts w:ascii="仿宋_GB2312" w:eastAsia="仿宋_GB2312" w:hint="eastAsia"/>
                <w:sz w:val="32"/>
                <w:szCs w:val="32"/>
              </w:rPr>
              <w:t>缺陷产品召回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热线电话（</w:t>
            </w:r>
            <w:r w:rsidR="00165A19">
              <w:rPr>
                <w:rFonts w:ascii="Times New Roman" w:eastAsia="仿宋_GB2312" w:hAnsi="Times New Roman" w:cs="Times New Roman"/>
                <w:sz w:val="32"/>
                <w:szCs w:val="32"/>
              </w:rPr>
              <w:t>0755-12315</w:t>
            </w:r>
            <w:r w:rsidRPr="00DD46BF">
              <w:rPr>
                <w:rFonts w:ascii="Times New Roman" w:eastAsia="仿宋_GB2312" w:hAnsi="Times New Roman" w:cs="Times New Roman"/>
                <w:sz w:val="32"/>
                <w:szCs w:val="32"/>
              </w:rPr>
              <w:t>）了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解更多信息。</w:t>
            </w:r>
          </w:p>
        </w:tc>
      </w:tr>
    </w:tbl>
    <w:p w14:paraId="64E51E8C" w14:textId="77777777" w:rsidR="00CA252E" w:rsidRDefault="00CA252E">
      <w:pPr>
        <w:widowControl/>
        <w:jc w:val="left"/>
        <w:rPr>
          <w:rFonts w:ascii="仿宋_GB2312" w:eastAsia="仿宋_GB2312"/>
          <w:sz w:val="32"/>
        </w:rPr>
      </w:pPr>
    </w:p>
    <w:sectPr w:rsidR="00CA252E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CD48" w14:textId="77777777" w:rsidR="00DF51E3" w:rsidRDefault="00DF51E3" w:rsidP="00DD46BF">
      <w:r>
        <w:separator/>
      </w:r>
    </w:p>
  </w:endnote>
  <w:endnote w:type="continuationSeparator" w:id="0">
    <w:p w14:paraId="681FA760" w14:textId="77777777" w:rsidR="00DF51E3" w:rsidRDefault="00DF51E3" w:rsidP="00DD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B837" w14:textId="77777777" w:rsidR="00DF51E3" w:rsidRDefault="00DF51E3" w:rsidP="00DD46BF">
      <w:r>
        <w:separator/>
      </w:r>
    </w:p>
  </w:footnote>
  <w:footnote w:type="continuationSeparator" w:id="0">
    <w:p w14:paraId="1C1F39EF" w14:textId="77777777" w:rsidR="00DF51E3" w:rsidRDefault="00DF51E3" w:rsidP="00DD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81FCB"/>
    <w:rsid w:val="00011ADE"/>
    <w:rsid w:val="00015A74"/>
    <w:rsid w:val="0001706E"/>
    <w:rsid w:val="0002362A"/>
    <w:rsid w:val="0002523A"/>
    <w:rsid w:val="0003145D"/>
    <w:rsid w:val="00065D90"/>
    <w:rsid w:val="00082268"/>
    <w:rsid w:val="0008391E"/>
    <w:rsid w:val="00086E7C"/>
    <w:rsid w:val="000B528A"/>
    <w:rsid w:val="000E7B54"/>
    <w:rsid w:val="001414E5"/>
    <w:rsid w:val="00144393"/>
    <w:rsid w:val="00165A19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370A5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A48C6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63DFA"/>
    <w:rsid w:val="00672C20"/>
    <w:rsid w:val="0073364F"/>
    <w:rsid w:val="00747D56"/>
    <w:rsid w:val="00792969"/>
    <w:rsid w:val="00796879"/>
    <w:rsid w:val="007A2319"/>
    <w:rsid w:val="007B19DE"/>
    <w:rsid w:val="00805DC5"/>
    <w:rsid w:val="00811AC0"/>
    <w:rsid w:val="00834BA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2737"/>
    <w:rsid w:val="0099429E"/>
    <w:rsid w:val="009B5E6B"/>
    <w:rsid w:val="009D060A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3F8A"/>
    <w:rsid w:val="00AC7DC7"/>
    <w:rsid w:val="00AD16B5"/>
    <w:rsid w:val="00AD6B9E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A252E"/>
    <w:rsid w:val="00CC7DB2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46BF"/>
    <w:rsid w:val="00DD7783"/>
    <w:rsid w:val="00DF51E3"/>
    <w:rsid w:val="00E16854"/>
    <w:rsid w:val="00E42AF9"/>
    <w:rsid w:val="00E6765E"/>
    <w:rsid w:val="00E77A79"/>
    <w:rsid w:val="00E91FC0"/>
    <w:rsid w:val="00EA15F4"/>
    <w:rsid w:val="00EB3B5E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E3478"/>
    <w:rsid w:val="00FF2D3F"/>
    <w:rsid w:val="0D7B7EB5"/>
    <w:rsid w:val="1052298B"/>
    <w:rsid w:val="12851EC3"/>
    <w:rsid w:val="16DF61FA"/>
    <w:rsid w:val="18866995"/>
    <w:rsid w:val="1CE7330F"/>
    <w:rsid w:val="3629204B"/>
    <w:rsid w:val="4DFA3E06"/>
    <w:rsid w:val="7AC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972BD9"/>
  <w15:docId w15:val="{C5C19B27-04E6-401C-AA09-48D90398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8" w:lineRule="auto"/>
      <w:jc w:val="left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autoRedefine/>
    <w:qFormat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489</Characters>
  <Application>Microsoft Office Word</Application>
  <DocSecurity>0</DocSecurity>
  <Lines>4</Lines>
  <Paragraphs>1</Paragraphs>
  <ScaleCrop>false</ScaleCrop>
  <Company>MS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张豪哲</dc:creator>
  <cp:lastModifiedBy>User</cp:lastModifiedBy>
  <cp:revision>68</cp:revision>
  <cp:lastPrinted>2022-12-01T01:44:00Z</cp:lastPrinted>
  <dcterms:created xsi:type="dcterms:W3CDTF">2022-05-12T01:34:00Z</dcterms:created>
  <dcterms:modified xsi:type="dcterms:W3CDTF">2024-11-12T02:52:00Z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05564D6A7B464BDC8C13BE54E463FE90_13</vt:lpwstr>
  </property>
</Properties>
</file>