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36BD8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 w14:paraId="1ED1FDD9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F7AACBF"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 w14:paraId="30787199"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12</w:t>
      </w:r>
    </w:p>
    <w:p w14:paraId="607527D6">
      <w:pPr>
        <w:rPr>
          <w:rFonts w:hint="eastAsia" w:ascii="Calibri" w:hAnsi="Calibri" w:cs="Calibri"/>
          <w:sz w:val="24"/>
        </w:rPr>
      </w:pPr>
    </w:p>
    <w:p w14:paraId="34561A5D"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 w14:paraId="5F714E1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ONVIF protocol compatibility.</w:t>
      </w:r>
    </w:p>
    <w:p w14:paraId="7531E51C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App playback experience.</w:t>
      </w:r>
    </w:p>
    <w:p w14:paraId="2932013A"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.</w:t>
      </w:r>
    </w:p>
    <w:p w14:paraId="38812D6E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 w14:paraId="1A0CAEC8"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 w14:paraId="38AF062F"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5</w:t>
      </w:r>
      <w:r>
        <w:rPr>
          <w:rFonts w:ascii="Calibri" w:hAnsi="Calibri" w:cs="Calibri"/>
          <w:sz w:val="24"/>
          <w:szCs w:val="32"/>
        </w:rPr>
        <w:t>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V12.1.6.XX </w:t>
      </w:r>
      <w:r>
        <w:rPr>
          <w:rFonts w:ascii="Calibri" w:hAnsi="Calibri" w:cs="Calibri"/>
          <w:sz w:val="24"/>
          <w:szCs w:val="32"/>
        </w:rPr>
        <w:t>or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 w14:paraId="2E81C862"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</w:t>
      </w:r>
      <w:bookmarkStart w:id="0" w:name="_GoBack"/>
      <w:bookmarkEnd w:id="0"/>
      <w:r>
        <w:rPr>
          <w:rFonts w:hint="eastAsia" w:ascii="Calibri" w:hAnsi="Calibri" w:cs="Calibri"/>
          <w:sz w:val="24"/>
          <w:szCs w:val="32"/>
        </w:rPr>
        <w:t xml:space="preserve">FAT32 to upgrade. </w:t>
      </w:r>
    </w:p>
    <w:p w14:paraId="4693A46E"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 w14:paraId="581DFBCA"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 w14:paraId="65922860"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 w14:paraId="2B0C6D67"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ABC525B"/>
    <w:rsid w:val="193F79F6"/>
    <w:rsid w:val="1C5A14BE"/>
    <w:rsid w:val="204F58BD"/>
    <w:rsid w:val="22873581"/>
    <w:rsid w:val="24FB5D97"/>
    <w:rsid w:val="25C96E7D"/>
    <w:rsid w:val="2F3671B4"/>
    <w:rsid w:val="42EE1BEF"/>
    <w:rsid w:val="49B31176"/>
    <w:rsid w:val="4BFA5ECF"/>
    <w:rsid w:val="4F0C403D"/>
    <w:rsid w:val="54524AA3"/>
    <w:rsid w:val="55F92E30"/>
    <w:rsid w:val="580F5A6B"/>
    <w:rsid w:val="63064100"/>
    <w:rsid w:val="632A2F4B"/>
    <w:rsid w:val="6E2E170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1112</Characters>
  <Lines>10</Lines>
  <Paragraphs>2</Paragraphs>
  <TotalTime>0</TotalTime>
  <ScaleCrop>false</ScaleCrop>
  <LinksUpToDate>false</LinksUpToDate>
  <CharactersWithSpaces>1323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2024-07-09T07:41:34Z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8A771C13EE1D44EC9A5AB346BD323986_13</vt:lpwstr>
  </property>
</Properties>
</file>